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>
          <w:rFonts w:ascii="Calibri" w:hAnsi="Calibri" w:cs="Calibri" w:asciiTheme="minorHAnsi" w:cstheme="minorHAnsi" w:hAnsiTheme="minorHAnsi"/>
          <w:sz w:val="22"/>
          <w:szCs w:val="22"/>
          <w:lang w:val="en-GB" w:eastAsia="zh-CN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en-GB" w:eastAsia="zh-CN"/>
        </w:rPr>
        <w:t>Srednja škola “ Jure Kaštelan” Omiš</w:t>
      </w:r>
    </w:p>
    <w:p>
      <w:pPr>
        <w:pStyle w:val="Normal"/>
        <w:suppressAutoHyphens w:val="true"/>
        <w:rPr>
          <w:rFonts w:ascii="Calibri" w:hAnsi="Calibri" w:cs="Calibri" w:asciiTheme="minorHAnsi" w:cstheme="minorHAnsi" w:hAnsiTheme="minorHAnsi"/>
          <w:sz w:val="22"/>
          <w:szCs w:val="22"/>
          <w:lang w:val="en-GB" w:eastAsia="zh-CN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en-GB" w:eastAsia="zh-CN"/>
        </w:rPr>
        <w:t xml:space="preserve">Trg kralja Tomislava 2, 21310 Omiš </w:t>
      </w:r>
    </w:p>
    <w:p>
      <w:pPr>
        <w:pStyle w:val="Normal"/>
        <w:rPr>
          <w:rFonts w:ascii="Calibri" w:hAnsi="Calibri" w:eastAsia="Calibri" w:cs="Calibri" w:asciiTheme="minorHAnsi" w:cs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>KLASA:112-01/20-02/04</w:t>
      </w:r>
    </w:p>
    <w:p>
      <w:pPr>
        <w:pStyle w:val="Normal"/>
        <w:rPr>
          <w:rFonts w:ascii="Calibri" w:hAnsi="Calibri" w:eastAsia="Calibri" w:cs="Calibri" w:asciiTheme="minorHAnsi" w:cs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>URBROJ:2155/01-11-01-20-1</w:t>
      </w:r>
    </w:p>
    <w:p>
      <w:pPr>
        <w:pStyle w:val="Normal"/>
        <w:rPr>
          <w:rFonts w:ascii="Calibri" w:hAnsi="Calibri" w:eastAsia="Calibri" w:cs="Calibri" w:asciiTheme="minorHAnsi" w:cs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>Omiš,23.studenog 2020.</w:t>
      </w:r>
    </w:p>
    <w:p>
      <w:pPr>
        <w:pStyle w:val="Normal"/>
        <w:suppressAutoHyphens w:val="true"/>
        <w:rPr>
          <w:rFonts w:ascii="Calibri" w:hAnsi="Calibri" w:cs="Calibri" w:asciiTheme="minorHAnsi" w:cstheme="minorHAnsi" w:hAnsiTheme="minorHAnsi"/>
          <w:sz w:val="22"/>
          <w:szCs w:val="22"/>
          <w:lang w:val="en-GB" w:eastAsia="zh-CN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en-GB" w:eastAsia="zh-CN"/>
        </w:rPr>
        <w:t>021/861117</w:t>
      </w:r>
    </w:p>
    <w:p>
      <w:pPr>
        <w:pStyle w:val="Normal"/>
        <w:suppressAutoHyphens w:val="true"/>
        <w:rPr>
          <w:rFonts w:ascii="Calibri" w:hAnsi="Calibri" w:cs="Calibri" w:asciiTheme="minorHAnsi" w:cstheme="minorHAnsi" w:hAnsiTheme="minorHAnsi"/>
          <w:sz w:val="22"/>
          <w:szCs w:val="22"/>
          <w:lang w:val="en-GB" w:eastAsia="zh-CN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en-GB" w:eastAsia="zh-CN"/>
        </w:rPr>
        <w:t>e-mail:ured@ss-jkastelan-omis.skole.hr</w:t>
      </w:r>
    </w:p>
    <w:p>
      <w:pPr>
        <w:pStyle w:val="Normal"/>
        <w:suppressAutoHyphens w:val="true"/>
        <w:rPr>
          <w:rFonts w:ascii="Calibri" w:hAnsi="Calibri" w:cs="Calibri" w:asciiTheme="minorHAnsi" w:cstheme="minorHAnsi" w:hAnsiTheme="minorHAnsi"/>
          <w:sz w:val="22"/>
          <w:szCs w:val="22"/>
          <w:lang w:val="en-GB" w:eastAsia="zh-CN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en-GB" w:eastAsia="zh-CN"/>
        </w:rPr>
        <w:t xml:space="preserve">                                                                         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 temelju članka 107. Zakona o odgoju i obrazovanju u osnovnoj i srednjoj školi („NN“ br. 126/12- pročišćeni tekst zakona, 94/13, 152/14, 7/17 i 68/18., 98/19. i 64/20.) , članka 10.Pravilnika o radu Srednje škole „Jure Kaštelan“Omiš  te članka 8. stavka 1. Pravilnika o postupku zapošljavanja te procjeni i vrednovanju kandidata za zapošljavanje u Srednjoj školi „Jure Kaštelan“ Omiš , Srednja škola „Jure Kaštelan“ Omiš raspisuje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NATJEČAJ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za radna mjesta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Nastavnik/ca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latinskog jezika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– 1 izvršitelj/ica, rad na neodređeno nepuno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radno vrijeme, 8 sati neposrednog odgojno-obrazovnog rada tjedno, </w:t>
      </w:r>
    </w:p>
    <w:p>
      <w:pPr>
        <w:pStyle w:val="Normal"/>
        <w:numPr>
          <w:ilvl w:val="0"/>
          <w:numId w:val="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Spremačica -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1 izvršitelj/ica, rad na određeno puno radno vrijeme, do 6 mjeseci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Uvjeti za zasnivanje radnog odnosa: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uz opće uvjete za zasnivanje radnog odnosa, sukladno općim propisima o radu, kandidati moraju ispuniti i posebne uvjete propisane člankom 105.Zakona o odgoju i obrazovanju u osnovnoj i srednjoj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školi (NN, br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87/08, 86/09, 92/10,105/10, 90/11, 5/12, 16/12, 86/12, 126/12, 94/13, 152/14,7/17.  68/18., 98/19. i 64/20.)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 radni odnos u školskoj ustanovi ne može zasnovati osoba za koju postoje zapreke iz članka 106. Zakona o odgoju i obrazovanju u osnovnoj i srednjoj školi NN, br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87/08, 86/09, 92/10,105/10,90/11,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5/12, 16/12, 86/12, 126/12, 94/13, 152/14, 7/17. i 68/18).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Za radno mjesto pod red br. 1.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Potrebna vrsta i razina obrazovanja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: (propisan čl. 105. stavkom 7. Zakona) je završen diplomski sveučilišni studij odgovarajuće vrste ili diplomski specijalistički stručni studij odgovarajuće vrste i  potrebne pedagoške kompetencije. Uvjeti stručne spreme za radno mjesto propisani su člankom 2. red. br.8. Pravilnika o stručnoj spremi i pedagoško-psihološkom obrazovanju nastavnika u srednjem školstvu (NN, br. 1/96 i 80/99.)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Za radno mjesto pod red br.2 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-potvrda o završenoj osnovnoj školi ili srednjoj školi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Uz pisanu prijavu kandidati su dužni priložiti: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životopis,</w:t>
      </w:r>
    </w:p>
    <w:p>
      <w:pPr>
        <w:pStyle w:val="Normal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diplomu, odnosno dokaz o odgovarajućem stupnju obrazovanja, sukladno radnom mjestu</w:t>
      </w:r>
    </w:p>
    <w:p>
      <w:pPr>
        <w:pStyle w:val="Normal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presliku uvjerenja ili potvrde o stečenim pedagoškim kompetencijama (za kandidate koji su ih po Zakonu obvezni steći),</w:t>
      </w:r>
    </w:p>
    <w:p>
      <w:pPr>
        <w:pStyle w:val="Normal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dokaz o državljanstvu (preslika osobne iskaznice ili domovnice ili vojne iskaznice ili putovnice),</w:t>
      </w:r>
    </w:p>
    <w:p>
      <w:pPr>
        <w:pStyle w:val="Normal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rFonts w:cs="Calibri" w:ascii="Calibri" w:hAnsi="Calibri" w:asciiTheme="minorHAnsi" w:cstheme="minorHAnsi" w:hAnsiTheme="minorHAnsi"/>
          <w:color w:val="FF00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mjesec dana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od dana objave natječaja),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elektronički zapis ili potvrdu o podacima evidentiranim u bazi podataka Hrvatskog zavoda za mirovinsko osiguranje (ne starije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od mjesec dana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).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 prijavi na natječaj navode se osobni podaci podnositelja prijave (osobno ime i prezime, adresa stanovanja, broj telefona odnosno mobitela, po mogućnosti e-mail adresa) i naziv radnog mjesta na koje se prijavljuje.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Prilozi odnosno isprave koje su kandidati dužni priložiti uz prijavu na natječaj prilažu se u  neovjerenoj preslici, a izabrani kandidat je prije sklapanja ugovora o radu dužan predočiti izvornike.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>
      <w:pPr>
        <w:pStyle w:val="NoSpacing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Kandidat koji ostvaruje pravo prednosti prilikom zapošljavanja prema članku 102. Zakona o hrvatskim braniteljima iz Domovinskog rata i članovima njihovih obitelji (NN broj 121/17.), članku 48.f  Zakona o zaštiti vojnih i civilnih invalida rata (NN broj 33/92, 77/92, 27/93, 58/93, 2/94, 76/94,108/95,108/96, 82/01, 103/03, 148/13.) i članku 9. Zakona o profesionalnoj rehabilitaciji i zapošljavanju osoba s invaliditetom (NN broj 157/13, 152/14, 39/18.), dužan je u prijavi na natječaj pozvati se na to pravo, te osim dokaza o ispunjavanju traženih uvjeta iz natječaja, priložiti i svu potrebnu dokumentaciju i dokaze propisane zakonom na koji se poziva, a ima prednost u odnosu na ostale kandidate samo pod jednakim uvjetima.</w:t>
      </w:r>
    </w:p>
    <w:p>
      <w:pPr>
        <w:pStyle w:val="NoSpacing"/>
        <w:rPr/>
      </w:pPr>
      <w:r>
        <w:rPr>
          <w:rFonts w:cs="Calibri" w:cstheme="minorHAnsi"/>
        </w:rPr>
        <w:t>Kandidat koji se poziva na pravo prednosti pri zapošljavanju u skladu s člankom 102. Zakona o  hrvatskih braniteljima iz Domovinskog rata i članovima njihovih obitelji (NN, br. 121/17.) uz prijavu na natječaj dužan je, osim dokaza o ispunjavanju uvjeta natječaja, priložiti i sve potrebne dokaze propisane člankom 103. stavkom 1. Zakona o hrvatskim braniteljima iz Domovinskog rata i članovima njihovih obitelji (NN, br. 121/17). Poveznica na internetsku stranicu Ministarstva:</w:t>
      </w:r>
      <w:r>
        <w:rPr>
          <w:rFonts w:ascii="Times New Roman" w:hAnsi="Times New Roman"/>
        </w:rPr>
        <w:t xml:space="preserve"> </w:t>
      </w:r>
      <w:hyperlink r:id="rId2">
        <w:r>
          <w:rPr>
            <w:rStyle w:val="Internetskapoveznica"/>
            <w:rFonts w:ascii="Times New Roman" w:hAnsi="Times New Roman"/>
            <w:b/>
          </w:rPr>
          <w:t>https://branitelji.gov.hr/zaposljavanje-843/843</w:t>
        </w:r>
      </w:hyperlink>
      <w:r>
        <w:rPr>
          <w:rFonts w:ascii="Times New Roman" w:hAnsi="Times New Roman"/>
          <w:b/>
        </w:rPr>
        <w:t xml:space="preserve">, </w:t>
      </w:r>
      <w:r>
        <w:rPr>
          <w:rFonts w:cs="Calibri" w:cstheme="minorHAnsi"/>
        </w:rPr>
        <w:t>a dodatne informacije o dokazima koji su potrebni za ostvarivanje prava prednosti pri zapošljavanju, potražiti na sljedećoj poveznici:</w:t>
      </w:r>
    </w:p>
    <w:p>
      <w:pPr>
        <w:pStyle w:val="Normal"/>
        <w:jc w:val="both"/>
        <w:rPr/>
      </w:pPr>
      <w:hyperlink r:id="rId3">
        <w:r>
          <w:rPr>
            <w:rStyle w:val="Internetskapoveznica"/>
            <w:b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Najkasnije do isteka roka za podnošenje prijave na natječaj, Povjerenstvo će na javno dostupnoj mrežnoj stranici Škole</w:t>
      </w:r>
      <w:r>
        <w:rPr>
          <w:sz w:val="22"/>
          <w:szCs w:val="22"/>
        </w:rPr>
        <w:t xml:space="preserve"> </w:t>
      </w:r>
      <w:hyperlink r:id="rId4">
        <w:r>
          <w:rPr>
            <w:rStyle w:val="Internetskapoveznica"/>
          </w:rPr>
          <w:t>http://ss-jkastelan-omis.skole.hr</w:t>
        </w:r>
      </w:hyperlink>
      <w:r>
        <w:rPr/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objaviti način procjene, odnosno testiranja kandidata te pravne i druge izvore za pripremu kandidata ako se procjena odnosno testiranje provodi o poznavanju propisa.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procjene odnosno testiranja, način procjene odnosno testiranja, te pravni i drugi izvori za pripremu kandidata ako se procjena odnosno testiranje provodi o poznavanju propisa. Poziv će se u pravilu dostaviti putem elektroničke pošte na e-mail kandidata i bit će objavljen na javno dostupnim mrežnim stranicama Škole</w:t>
      </w:r>
      <w:r>
        <w:rPr>
          <w:sz w:val="22"/>
          <w:szCs w:val="22"/>
        </w:rPr>
        <w:t xml:space="preserve"> </w:t>
      </w:r>
      <w:hyperlink r:id="rId5">
        <w:r>
          <w:rPr>
            <w:rStyle w:val="Internetskapoveznica"/>
          </w:rPr>
          <w:t>http://ss-jkastelan-omis.skole.hr</w:t>
        </w:r>
      </w:hyperlink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Kandidat koji je pravodobno dostavio potpunu prijavu na svim prilozima odnosno ispravama i ispunjava uvjete natječaja dužan je pristupiti procjeni odnosno testiranju prema odredbama Pravilnika o postupku zapošljavanja te procjeni i vrednovanju kandidata za zapošljavanje u Srednjoj školi „Jure Kaštelan“ Omiš, koji je dostupan na poveznici Škole</w:t>
      </w:r>
      <w:r>
        <w:rPr>
          <w:sz w:val="22"/>
          <w:szCs w:val="22"/>
        </w:rPr>
        <w:t xml:space="preserve"> </w:t>
      </w:r>
      <w:hyperlink r:id="rId6">
        <w:r>
          <w:rPr>
            <w:rStyle w:val="Internetskapoveznica"/>
          </w:rPr>
          <w:t>http://ss-jkastelan-omis.skole.hr</w:t>
        </w:r>
      </w:hyperlink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Kandidat koji nije pristupio procjeni odnosno testiranju smatra se da je odustao od prijave na natječaj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 ne smatra se kandidatom.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Podnošenjem prijave na natječaj, kandidat je izričito suglasan da, Srednja škola „Jure Kaštelan“ Omiš , kao voditelj obrade može prikupljati, koristiti i dalje obrađivati njegove osobne podatke u svrhu provedbe natječaja sukladno propisima koji uređuju zaštitu osobnih podataka.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Prijave kandidata adekvatno će biti zaštićene od pristupa neovlaštenih osoba te će se čuvati u skladu s uvjetima i rokovima predviđenim Pravilnikom o zaštiti i obradi arhivskog i dokumentarnog gradiva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Srednja škola „Jure Kaštelan“ Omiš.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Rok za podnošenje prijava na natječaj je 8 dana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od dana objave natječaja  na mrežnoj stranici i oglasnoj ploči, Srednja škola „Jure Kaštelan“ Omiš  te mrežnoj stranici i oglasnoj ploči  Hrvatskog zavoda za zapošljavanje.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Prijave s potrebnom dokumentacijom o ispunjavanju  uvjeta iz natječaja  dostavljaju se neposredno putem protokola Škole ili poštom  na adresu:, Srednja škola „Jure Kaštelan“ Omiš, Trg kralja Tomislava 2, 21310 Omiš s naznakom: „ Za natječaj“.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Prijave s nepotpunom i neodgovarajućom dokumentacijom kao i nepravovremeno dostavljene prijave neće se razmatrati. Povjerenstvo će, u pravilu elektroničkom poštom, obavijestiti osobu da  nije podnijela pravodobnu ili potpunu prijavu ili ne ispunjava uvjete iz natječaja i da ne sudjeluje u daljnjem postupku za izbor kandidata.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Kandidat/i prijavljen/i na natječaj bit će obaviješten/i o rezultatima natječaja putem mrežne stranice</w:t>
      </w:r>
      <w:r>
        <w:rPr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Škole</w:t>
      </w:r>
      <w:r>
        <w:rPr>
          <w:sz w:val="22"/>
          <w:szCs w:val="22"/>
        </w:rPr>
        <w:t xml:space="preserve"> </w:t>
      </w:r>
      <w:hyperlink r:id="rId7">
        <w:r>
          <w:rPr>
            <w:rStyle w:val="Internetskapoveznica"/>
          </w:rPr>
          <w:t>http://ss-jkastelan-omis.skole.hr</w:t>
        </w:r>
      </w:hyperlink>
      <w:r>
        <w:rPr/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najkasnije u roku od petnaest dana od dana sklapanja ugovora o radu s izabranim kandidatom. U slučaju iz članka 23. stavka 4. Pravilnika o postupku zapošljavanja te procjeni i vrednovanju kandidata za zapošljavanje u Srednjoj školi „Jure Kaštelan“  Omiš, kandidati će biti obaviješteni pisanom poštanskom pošiljkom.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Natječaj je objavljen na mrežnoj stranici i oglasnoj ploči Škole, te na mrežnoj stranici i oglasnoj ploči Hrvatskog zavoda za zapošljavanje, Regionalnog ureda Split, od 25.11.2020. do 03.12.2020.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  <w:t xml:space="preserve">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Ravnateljica: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Tereza Srdelić,prof.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0"/>
      <w:numFmt w:val="bullet"/>
      <w:lvlText w:val="-"/>
      <w:lvlJc w:val="left"/>
      <w:pPr>
        <w:ind w:left="525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8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2f9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unhideWhenUsed/>
    <w:rsid w:val="009f2f9e"/>
    <w:rPr>
      <w:color w:val="0000FF"/>
      <w:u w:val="single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162ef1"/>
    <w:rPr>
      <w:rFonts w:ascii="Segoe UI" w:hAnsi="Segoe UI" w:eastAsia="Times New Roman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27206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Times New Roman" w:cs="Times New Roman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/>
      <w:b/>
    </w:rPr>
  </w:style>
  <w:style w:type="character" w:styleId="ListLabel6">
    <w:name w:val="ListLabel 6"/>
    <w:qFormat/>
    <w:rPr>
      <w:b/>
      <w:sz w:val="22"/>
      <w:szCs w:val="22"/>
    </w:rPr>
  </w:style>
  <w:style w:type="character" w:styleId="ListLabel7">
    <w:name w:val="ListLabel 7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f2f9e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fe6b0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162ef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ranitelji.gov.hr/zaposljavanje-843/843" TargetMode="External"/><Relationship Id="rId3" Type="http://schemas.openxmlformats.org/officeDocument/2006/relationships/hyperlink" Target="https://branitelji.gov.hr/UserDocsImages/NG/12 Prosinac/Zapo&#353;ljavanje/POPIS DOKAZA ZA OSTVARIVANJE PRAVA PRI ZAPO&#352;LJAVANJU.pdf" TargetMode="External"/><Relationship Id="rId4" Type="http://schemas.openxmlformats.org/officeDocument/2006/relationships/hyperlink" Target="http://ss-jkastelan-omis.skole.hr/" TargetMode="External"/><Relationship Id="rId5" Type="http://schemas.openxmlformats.org/officeDocument/2006/relationships/hyperlink" Target="http://ss-jkastelan-omis.skole.hr/" TargetMode="External"/><Relationship Id="rId6" Type="http://schemas.openxmlformats.org/officeDocument/2006/relationships/hyperlink" Target="http://ss-jkastelan-omis.skole.hr/" TargetMode="External"/><Relationship Id="rId7" Type="http://schemas.openxmlformats.org/officeDocument/2006/relationships/hyperlink" Target="http://ss-jkastelan-omis.skole.hr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0313A-5816-4B27-8BC5-097FF316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LibreOffice/6.2.8.2$Windows_X86_64 LibreOffice_project/f82ddfca21ebc1e222a662a32b25c0c9d20169ee</Application>
  <Pages>3</Pages>
  <Words>1238</Words>
  <Characters>7637</Characters>
  <CharactersWithSpaces>9202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2020-11-20T12:02:00Z</dcterms:created>
  <dc:creator>Korisnik</dc:creator>
  <dc:description/>
  <dc:language>hr-HR</dc:language>
  <cp:lastModifiedBy>Windows korisnik</cp:lastModifiedBy>
  <cp:lastPrinted>2020-11-23T10:04:00Z</cp:lastPrinted>
  <dcterms:modified xsi:type="dcterms:W3CDTF">2020-11-24T08:00:00Z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