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62B5" w:rsidRDefault="00CF62B5"/>
    <w:p w:rsidR="00CF62B5" w:rsidRDefault="00CF62B5"/>
    <w:p w:rsidR="00CF62B5" w:rsidRDefault="00CF62B5"/>
    <w:p w:rsidR="00CF62B5" w:rsidRDefault="00CF62B5">
      <w:pPr>
        <w:pStyle w:val="Heading2"/>
        <w:pBdr>
          <w:bottom w:val="dotted" w:sz="6" w:space="8" w:color="CCCCCC"/>
        </w:pBdr>
        <w:shd w:val="clear" w:color="auto" w:fill="FCFAFA"/>
        <w:spacing w:before="120" w:after="0"/>
        <w:jc w:val="center"/>
        <w:rPr>
          <w:rFonts w:ascii="Arial" w:hAnsi="Arial" w:cs="Arial"/>
          <w:b w:val="0"/>
          <w:color w:val="696969"/>
          <w:sz w:val="28"/>
          <w:szCs w:val="28"/>
        </w:rPr>
      </w:pPr>
      <w:r>
        <w:rPr>
          <w:rFonts w:ascii="Arial" w:hAnsi="Arial" w:cs="Arial"/>
          <w:b w:val="0"/>
          <w:bCs/>
          <w:color w:val="696969"/>
          <w:sz w:val="28"/>
          <w:szCs w:val="28"/>
        </w:rPr>
        <w:t>Natječaj za sudjelovanje u projektu mobilnosti učenika strukovnih programa u sklopu projekta PEACE – Practical education and creative expression/ Praktično učenje i kreativno izražavanje za šk.god.2021./2022.</w:t>
      </w:r>
    </w:p>
    <w:p w:rsidR="00CF62B5" w:rsidRDefault="00CF62B5">
      <w:pPr>
        <w:pStyle w:val="NormalWeb"/>
        <w:shd w:val="clear" w:color="auto" w:fill="FCFAFA"/>
        <w:spacing w:beforeAutospacing="0" w:after="150" w:afterAutospacing="0"/>
        <w:jc w:val="right"/>
        <w:rPr>
          <w:rFonts w:ascii="Arial" w:hAnsi="Arial" w:cs="Arial"/>
          <w:color w:val="696969"/>
          <w:sz w:val="21"/>
          <w:szCs w:val="21"/>
        </w:rPr>
      </w:pP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Dragi učenici Srednje škole „Jure Kaštelan“,</w:t>
      </w: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 xml:space="preserve">Pozivamo vas na prijavu mobilnosti u Dublin u sklopu Erasmus + KA122 projekta PEACE – Practical education and creative expression. u sklopu kojega će učenici obavljati stručnu praksu u Irskoj.  Agencija za mobilnost i programe EU u sklopu Erasmus+ programa odobrila je ovaj projekt u ukupnoj vrijednosti od </w:t>
      </w:r>
      <w:r w:rsidRPr="0047184A">
        <w:rPr>
          <w:rFonts w:ascii="Arial" w:hAnsi="Arial" w:cs="Arial"/>
          <w:bCs/>
          <w:color w:val="696969"/>
          <w:sz w:val="22"/>
          <w:szCs w:val="22"/>
        </w:rPr>
        <w:t xml:space="preserve">64.858,00 </w:t>
      </w:r>
      <w:r w:rsidRPr="0047184A">
        <w:rPr>
          <w:rFonts w:ascii="Arial" w:hAnsi="Arial" w:cs="Arial"/>
          <w:color w:val="696969"/>
          <w:sz w:val="22"/>
          <w:szCs w:val="22"/>
        </w:rPr>
        <w:t>€.</w:t>
      </w:r>
    </w:p>
    <w:p w:rsidR="00CF62B5" w:rsidRPr="0047184A" w:rsidRDefault="00CF62B5">
      <w:pPr>
        <w:pStyle w:val="NormalWeb"/>
        <w:shd w:val="clear" w:color="auto" w:fill="FCFAFA"/>
        <w:spacing w:beforeAutospacing="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Na ovu mobilnost mogu se prijaviti učenici koji u školskoj godini 2021./2022. pohađaju sljedeće programe i razrede:</w:t>
      </w:r>
    </w:p>
    <w:p w:rsidR="00CF62B5" w:rsidRPr="0047184A" w:rsidRDefault="00CF62B5">
      <w:pPr>
        <w:pStyle w:val="NormalWeb"/>
        <w:shd w:val="clear" w:color="auto" w:fill="FCFAFA"/>
        <w:spacing w:beforeAutospacing="0" w:afterAutospacing="0"/>
        <w:rPr>
          <w:rFonts w:ascii="Arial" w:hAnsi="Arial" w:cs="Arial"/>
          <w:color w:val="696969"/>
          <w:sz w:val="22"/>
          <w:szCs w:val="22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078"/>
        <w:gridCol w:w="1603"/>
        <w:gridCol w:w="1604"/>
        <w:gridCol w:w="1604"/>
        <w:gridCol w:w="1604"/>
      </w:tblGrid>
      <w:tr w:rsidR="00CF62B5" w:rsidRPr="0047184A" w:rsidTr="00057E81">
        <w:trPr>
          <w:trHeight w:val="595"/>
        </w:trPr>
        <w:tc>
          <w:tcPr>
            <w:tcW w:w="1132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Razredi</w:t>
            </w:r>
          </w:p>
        </w:tc>
        <w:tc>
          <w:tcPr>
            <w:tcW w:w="2078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Zanimanje</w:t>
            </w:r>
          </w:p>
        </w:tc>
        <w:tc>
          <w:tcPr>
            <w:tcW w:w="1603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Broj učenika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Zemlja mobilnosti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Mjesto mobilnosti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Duljina boravka</w:t>
            </w:r>
          </w:p>
        </w:tc>
      </w:tr>
      <w:tr w:rsidR="00CF62B5" w:rsidRPr="0047184A" w:rsidTr="00057E81">
        <w:tc>
          <w:tcPr>
            <w:tcW w:w="1132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2.(drugi)</w:t>
            </w:r>
          </w:p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3.(treći)</w:t>
            </w:r>
          </w:p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4.(četvrti)</w:t>
            </w:r>
          </w:p>
        </w:tc>
        <w:tc>
          <w:tcPr>
            <w:tcW w:w="2078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Hotelijersko – turistički tehničar</w:t>
            </w:r>
          </w:p>
        </w:tc>
        <w:tc>
          <w:tcPr>
            <w:tcW w:w="1603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12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Irska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Dublin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2 tjedna</w:t>
            </w:r>
          </w:p>
        </w:tc>
      </w:tr>
      <w:tr w:rsidR="00CF62B5" w:rsidRPr="0047184A" w:rsidTr="00057E81">
        <w:tc>
          <w:tcPr>
            <w:tcW w:w="1132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2.(drugi)</w:t>
            </w:r>
          </w:p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3.(treći)</w:t>
            </w:r>
          </w:p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4.(četvrti)</w:t>
            </w:r>
          </w:p>
        </w:tc>
        <w:tc>
          <w:tcPr>
            <w:tcW w:w="2078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Tehničar za elektroniku</w:t>
            </w:r>
          </w:p>
        </w:tc>
        <w:tc>
          <w:tcPr>
            <w:tcW w:w="1603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12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Irska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Dublin</w:t>
            </w:r>
          </w:p>
        </w:tc>
        <w:tc>
          <w:tcPr>
            <w:tcW w:w="1604" w:type="dxa"/>
          </w:tcPr>
          <w:p w:rsidR="00CF62B5" w:rsidRPr="0047184A" w:rsidRDefault="00CF62B5">
            <w:pPr>
              <w:pStyle w:val="NormalWeb"/>
              <w:spacing w:beforeAutospacing="0" w:afterAutospacing="0"/>
              <w:rPr>
                <w:rFonts w:ascii="Arial" w:hAnsi="Arial" w:cs="Arial"/>
                <w:color w:val="696969"/>
                <w:sz w:val="22"/>
                <w:szCs w:val="22"/>
              </w:rPr>
            </w:pPr>
            <w:r w:rsidRPr="0047184A">
              <w:rPr>
                <w:rFonts w:ascii="Arial" w:hAnsi="Arial" w:cs="Arial"/>
                <w:color w:val="696969"/>
                <w:sz w:val="22"/>
                <w:szCs w:val="22"/>
              </w:rPr>
              <w:t>2 tjedna</w:t>
            </w:r>
          </w:p>
        </w:tc>
      </w:tr>
    </w:tbl>
    <w:p w:rsidR="00CF62B5" w:rsidRPr="0047184A" w:rsidRDefault="00CF62B5">
      <w:pPr>
        <w:pStyle w:val="NormalWeb"/>
        <w:shd w:val="clear" w:color="auto" w:fill="FCFAFA"/>
        <w:spacing w:beforeAutospacing="0" w:afterAutospacing="0"/>
        <w:rPr>
          <w:rFonts w:ascii="Arial" w:hAnsi="Arial" w:cs="Arial"/>
          <w:color w:val="696969"/>
          <w:sz w:val="22"/>
          <w:szCs w:val="22"/>
        </w:rPr>
      </w:pPr>
    </w:p>
    <w:p w:rsidR="00CF62B5" w:rsidRPr="0047184A" w:rsidRDefault="00CF62B5">
      <w:pPr>
        <w:pStyle w:val="NormalWeb"/>
        <w:shd w:val="clear" w:color="auto" w:fill="FCFAFA"/>
        <w:spacing w:beforeAutospacing="0" w:afterAutospacing="0"/>
        <w:ind w:firstLine="531"/>
        <w:jc w:val="center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.</w:t>
      </w: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 xml:space="preserve">Na natječaj se mogu prijaviti svi zainteresirani učenici navedenih zanimanja i godina obrazovanja. </w:t>
      </w: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 Pozivamo vas da proučite dokumentaciju koja se nalazi u prilogu Natječaja te da na vrijeme prikupite svu potrebnu dokumentaciju koju ćete priložiti uz vašu Prijavu. Sastavni dio ovog natječaja su obrasci koje možete preuzeti s mrežne stranice škole (Kriteriji bodovanja, Obrazac – Iskaz interesa, Obrazac – Dodatni bodovi, Obrazac – Suglasnost roditelja/skrbnika). Uz Prijavu na natječaj obavezni ste dostaviti popunjene obrasce, potvrde kojima dokazujete dodatne bodove i m</w:t>
      </w:r>
      <w:bookmarkStart w:id="0" w:name="_GoBack"/>
      <w:bookmarkEnd w:id="0"/>
      <w:r w:rsidRPr="0047184A">
        <w:rPr>
          <w:rFonts w:ascii="Arial" w:hAnsi="Arial" w:cs="Arial"/>
          <w:color w:val="696969"/>
          <w:sz w:val="22"/>
          <w:szCs w:val="22"/>
        </w:rPr>
        <w:t>otivacijsko pismo.</w:t>
      </w: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Zbog odredbi o zaštiti osobnih podataka obavezni ste sami osmisliti šifru pod kojom ćete biti rangirani i koja će biti javno objavljena.</w:t>
      </w:r>
    </w:p>
    <w:p w:rsidR="00CF62B5" w:rsidRPr="0047184A" w:rsidRDefault="00CF62B5" w:rsidP="4178617E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Prilikom odabira kandidata primjenjivat ćemo razrađene kriterije bodovanja. Stoga vas pozivamo da se pripremite i na vrijeme prikupite sve što je potrebno, osobito dokumentaciju koja vam može donijeti dodatne bodove.</w:t>
      </w:r>
    </w:p>
    <w:p w:rsidR="00CF62B5" w:rsidRPr="0047184A" w:rsidRDefault="00CF62B5" w:rsidP="4178617E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Sukladno radnom zakonodavstvu Republike Irske, učenici u trenutku izvršavanja mobilnosti moraju imati navršenih šesnaest godina života.</w:t>
      </w:r>
    </w:p>
    <w:p w:rsidR="00CF62B5" w:rsidRPr="0047184A" w:rsidRDefault="00CF62B5" w:rsidP="4178617E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sz w:val="22"/>
          <w:szCs w:val="22"/>
        </w:rPr>
      </w:pPr>
      <w:r w:rsidRPr="0047184A">
        <w:rPr>
          <w:rFonts w:ascii="Arial" w:hAnsi="Arial" w:cs="Arial"/>
          <w:sz w:val="22"/>
          <w:szCs w:val="22"/>
        </w:rPr>
        <w:t>Prema sadašnjoj epidemiološkoj situaciji u Republici Irskoj i važećim epidemiološkim mjerama, svi sudionici mobilnosti trebat će imati EU digitalnuCOVID potvrdu.</w:t>
      </w:r>
    </w:p>
    <w:p w:rsidR="00CF62B5" w:rsidRPr="0047184A" w:rsidRDefault="00CF62B5" w:rsidP="4178617E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Natječaj za mobilnost u Dublin traje od 25. 10. 2021. Do 5.11.2021. godine, a razgovor s kandidatima i testiranje poznavanja stručnih izraza iz Engleskog jezika provest će se od 08.11. do 12.11. 2021. prema rasporedu koji će biti objavljen na mrežnoj stranici škole i oglasnoj ploči škole u prizemlju školske zgrade. Rang ljestvica bit će objavljena 15. 11. 2021. također na mrežnoj stranici i oglasnoj ploči škole. Rok za žalbu je 16. 11. 2021.</w:t>
      </w: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Sve bitne informacije vezano za projekt mobilnosti možete pratiti na mrežnoj stranici škole pod EU- projekti.</w:t>
      </w: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 xml:space="preserve">Prijavu na natječaj i svu potrebnu dokumentaciju dostaviti koordinatorici projekta Ivani Hodžić. </w:t>
      </w:r>
    </w:p>
    <w:p w:rsidR="00CF62B5" w:rsidRPr="0047184A" w:rsidRDefault="00CF62B5" w:rsidP="2CD0E2BE">
      <w:pPr>
        <w:pStyle w:val="NormalWeb"/>
        <w:shd w:val="clear" w:color="auto" w:fill="FCFAFA"/>
        <w:spacing w:beforeAutospacing="0" w:after="150" w:afterAutospacing="0"/>
        <w:rPr>
          <w:rStyle w:val="Internetskapoveznica"/>
          <w:rFonts w:ascii="Arial" w:hAnsi="Arial" w:cs="Arial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 xml:space="preserve">Za sva pitanja vezano uz ovaj projekt možete se obratiti koordinatorici na adresu e-pošte: </w:t>
      </w:r>
      <w:hyperlink r:id="rId6">
        <w:r w:rsidRPr="0047184A">
          <w:rPr>
            <w:rStyle w:val="Hyperlink"/>
            <w:rFonts w:ascii="Arial" w:hAnsi="Arial" w:cs="Arial"/>
            <w:sz w:val="22"/>
            <w:szCs w:val="22"/>
          </w:rPr>
          <w:t>peace.erasmus.ssjk@gmail.com</w:t>
        </w:r>
      </w:hyperlink>
      <w:r w:rsidRPr="0047184A">
        <w:rPr>
          <w:rFonts w:ascii="Arial" w:hAnsi="Arial" w:cs="Arial"/>
          <w:color w:val="696969"/>
          <w:sz w:val="22"/>
          <w:szCs w:val="22"/>
        </w:rPr>
        <w:t xml:space="preserve"> </w:t>
      </w:r>
    </w:p>
    <w:p w:rsidR="00CF62B5" w:rsidRPr="0047184A" w:rsidRDefault="00CF62B5">
      <w:pPr>
        <w:rPr>
          <w:rFonts w:ascii="Arial" w:hAnsi="Arial" w:cs="Arial"/>
          <w:sz w:val="22"/>
          <w:szCs w:val="22"/>
        </w:rPr>
      </w:pPr>
      <w:r w:rsidRPr="0047184A">
        <w:rPr>
          <w:rFonts w:ascii="Arial" w:hAnsi="Arial" w:cs="Arial"/>
          <w:sz w:val="22"/>
          <w:szCs w:val="22"/>
        </w:rPr>
        <w:t>Izrazi koji se koriste u tekstu, a imaju rodno značenje, koriste se neutralno i odnose se jednako na muške i na ženske osobe.</w:t>
      </w: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</w:p>
    <w:p w:rsidR="00CF62B5" w:rsidRPr="0047184A" w:rsidRDefault="00CF62B5">
      <w:pPr>
        <w:pStyle w:val="NormalWeb"/>
        <w:shd w:val="clear" w:color="auto" w:fill="FCFAFA"/>
        <w:spacing w:beforeAutospacing="0" w:after="150" w:afterAutospacing="0"/>
        <w:rPr>
          <w:rFonts w:ascii="Arial" w:hAnsi="Arial" w:cs="Arial"/>
          <w:color w:val="696969"/>
          <w:sz w:val="22"/>
          <w:szCs w:val="22"/>
        </w:rPr>
      </w:pPr>
      <w:r w:rsidRPr="0047184A">
        <w:rPr>
          <w:rFonts w:ascii="Arial" w:hAnsi="Arial" w:cs="Arial"/>
          <w:color w:val="696969"/>
          <w:sz w:val="22"/>
          <w:szCs w:val="22"/>
        </w:rPr>
        <w:t>Omiš 15. listopada 2021.</w:t>
      </w:r>
    </w:p>
    <w:p w:rsidR="00CF62B5" w:rsidRDefault="00CF62B5">
      <w:pPr>
        <w:pStyle w:val="NormalWeb"/>
        <w:shd w:val="clear" w:color="auto" w:fill="FCFAFA"/>
        <w:spacing w:beforeAutospacing="0" w:after="150" w:afterAutospacing="0"/>
      </w:pPr>
    </w:p>
    <w:sectPr w:rsidR="00CF62B5" w:rsidSect="00AE3E17">
      <w:headerReference w:type="default" r:id="rId7"/>
      <w:footerReference w:type="default" r:id="rId8"/>
      <w:pgSz w:w="11906" w:h="16838"/>
      <w:pgMar w:top="1245" w:right="1276" w:bottom="1418" w:left="993" w:header="17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B5" w:rsidRDefault="00CF62B5" w:rsidP="00AE3E17">
      <w:r>
        <w:separator/>
      </w:r>
    </w:p>
  </w:endnote>
  <w:endnote w:type="continuationSeparator" w:id="0">
    <w:p w:rsidR="00CF62B5" w:rsidRDefault="00CF62B5" w:rsidP="00AE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5" w:rsidRDefault="00CF62B5">
    <w:pPr>
      <w:tabs>
        <w:tab w:val="center" w:pos="4536"/>
        <w:tab w:val="right" w:pos="9072"/>
      </w:tabs>
      <w:jc w:val="center"/>
    </w:pPr>
  </w:p>
  <w:p w:rsidR="00CF62B5" w:rsidRDefault="00CF62B5">
    <w:pPr>
      <w:tabs>
        <w:tab w:val="center" w:pos="4536"/>
        <w:tab w:val="right" w:pos="9072"/>
      </w:tabs>
    </w:pPr>
  </w:p>
  <w:p w:rsidR="00CF62B5" w:rsidRDefault="00CF62B5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>Srednja škola „Jure Kaštelan“, Trg kralja Tomislava 2 , 21310 Omiš</w:t>
    </w:r>
  </w:p>
  <w:p w:rsidR="00CF62B5" w:rsidRDefault="00CF62B5">
    <w:pPr>
      <w:widowControl w:val="0"/>
      <w:jc w:val="center"/>
    </w:pPr>
    <w:r>
      <w:rPr>
        <w:rFonts w:ascii="Arial" w:hAnsi="Arial" w:cs="Arial"/>
        <w:sz w:val="18"/>
      </w:rPr>
      <w:t xml:space="preserve">+00385 (21) 861 117, e-mail: </w:t>
    </w:r>
    <w:hyperlink r:id="rId1">
      <w:r>
        <w:rPr>
          <w:rStyle w:val="Internetskapoveznica"/>
          <w:rFonts w:ascii="Arial" w:hAnsi="Arial" w:cs="Arial"/>
          <w:sz w:val="18"/>
        </w:rPr>
        <w:t>ured@ss-jkastelan-omis.skole.hr</w:t>
      </w:r>
    </w:hyperlink>
  </w:p>
  <w:p w:rsidR="00CF62B5" w:rsidRDefault="00CF62B5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 xml:space="preserve">Web: </w:t>
    </w:r>
    <w:hyperlink r:id="rId2">
      <w:r>
        <w:rPr>
          <w:rStyle w:val="Internetskapoveznica"/>
          <w:rFonts w:ascii="Arial" w:hAnsi="Arial" w:cs="Arial"/>
          <w:sz w:val="18"/>
        </w:rPr>
        <w:t>https://ssjk.hr</w:t>
      </w:r>
    </w:hyperlink>
  </w:p>
  <w:p w:rsidR="00CF62B5" w:rsidRDefault="00CF62B5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B5" w:rsidRDefault="00CF62B5" w:rsidP="00AE3E17">
      <w:r>
        <w:separator/>
      </w:r>
    </w:p>
  </w:footnote>
  <w:footnote w:type="continuationSeparator" w:id="0">
    <w:p w:rsidR="00CF62B5" w:rsidRDefault="00CF62B5" w:rsidP="00AE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B5" w:rsidRDefault="00CF62B5">
    <w:pPr>
      <w:tabs>
        <w:tab w:val="left" w:pos="-180"/>
        <w:tab w:val="right" w:pos="10080"/>
      </w:tabs>
      <w:ind w:left="-180" w:right="-4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9" type="#_x0000_t75" style="width:133.5pt;height:46.5pt;visibility:visible">
          <v:imagedata r:id="rId1" o:title=""/>
        </v:shape>
      </w:pict>
    </w:r>
    <w:r>
      <w:rPr>
        <w:rFonts w:ascii="Calibri" w:hAnsi="Calibri" w:cs="Calibri"/>
        <w:b/>
        <w:sz w:val="20"/>
      </w:rPr>
      <w:t xml:space="preserve">                </w:t>
    </w:r>
    <w:r>
      <w:rPr>
        <w:noProof/>
      </w:rPr>
      <w:pict>
        <v:shape id="Slika 2" o:spid="_x0000_i1030" type="#_x0000_t75" style="width:69.75pt;height:45.75pt;visibility:visible">
          <v:imagedata r:id="rId2" o:title=""/>
        </v:shape>
      </w:pict>
    </w:r>
    <w:r>
      <w:rPr>
        <w:rFonts w:ascii="Calibri" w:hAnsi="Calibri" w:cs="Calibri"/>
        <w:b/>
        <w:sz w:val="20"/>
      </w:rPr>
      <w:t xml:space="preserve">                </w:t>
    </w:r>
    <w:r w:rsidRPr="0047184A">
      <w:rPr>
        <w:rFonts w:ascii="Calibri" w:hAnsi="Calibri" w:cs="Calibri"/>
        <w:b/>
        <w:sz w:val="20"/>
      </w:rPr>
      <w:pict>
        <v:shape id="_x0000_i1031" type="#_x0000_t75" style="width:1in;height:44.25pt">
          <v:imagedata r:id="rId3" o:title=""/>
        </v:shape>
      </w:pict>
    </w:r>
    <w:r>
      <w:rPr>
        <w:rFonts w:ascii="Calibri" w:hAnsi="Calibri" w:cs="Calibri"/>
        <w:b/>
        <w:sz w:val="20"/>
      </w:rPr>
      <w:t xml:space="preserve">         </w:t>
    </w:r>
    <w:r>
      <w:rPr>
        <w:noProof/>
      </w:rPr>
      <w:pict>
        <v:shape id="image03.jpg" o:spid="_x0000_i1032" type="#_x0000_t75" style="width:132.75pt;height:29.25pt;visibility:visible">
          <v:imagedata r:id="rId4" o:title=""/>
        </v:shape>
      </w:pict>
    </w:r>
  </w:p>
  <w:p w:rsidR="00CF62B5" w:rsidRDefault="00CF62B5">
    <w:pPr>
      <w:ind w:left="2124" w:hanging="2124"/>
      <w:jc w:val="center"/>
      <w:rPr>
        <w:rFonts w:ascii="Copperplate Gothic Light" w:hAnsi="Copperplate Gothic Light" w:cs="Copperplate Gothic Light"/>
        <w:b/>
        <w:szCs w:val="24"/>
      </w:rPr>
    </w:pPr>
  </w:p>
  <w:p w:rsidR="00CF62B5" w:rsidRDefault="00CF62B5">
    <w:pPr>
      <w:ind w:left="2124" w:hanging="2124"/>
      <w:jc w:val="center"/>
      <w:rPr>
        <w:rFonts w:ascii="Copperplate Gothic Light" w:hAnsi="Copperplate Gothic Light" w:cs="Copperplate Gothic Light"/>
        <w:b/>
        <w:szCs w:val="24"/>
      </w:rPr>
    </w:pPr>
  </w:p>
  <w:p w:rsidR="00CF62B5" w:rsidRDefault="00CF62B5">
    <w:pPr>
      <w:tabs>
        <w:tab w:val="center" w:pos="4320"/>
        <w:tab w:val="right" w:pos="8640"/>
      </w:tabs>
      <w:jc w:val="center"/>
      <w:rPr>
        <w:rFonts w:ascii="Copperplate Gothic Light" w:hAnsi="Copperplate Gothic Light" w:cs="Copperplate Gothic Light"/>
        <w:b/>
        <w:bCs/>
        <w:sz w:val="28"/>
        <w:szCs w:val="28"/>
      </w:rPr>
    </w:pPr>
    <w:r>
      <w:rPr>
        <w:rFonts w:ascii="Copperplate Gothic Light" w:hAnsi="Copperplate Gothic Light" w:cs="Copperplate Gothic Light"/>
        <w:b/>
        <w:bCs/>
        <w:szCs w:val="24"/>
      </w:rPr>
      <w:t>PEACE- Practical education and creative expression</w:t>
    </w:r>
  </w:p>
  <w:p w:rsidR="00CF62B5" w:rsidRDefault="00CF62B5">
    <w:pPr>
      <w:pStyle w:val="Header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D31"/>
    <w:rsid w:val="00057E81"/>
    <w:rsid w:val="001B4CB4"/>
    <w:rsid w:val="001C5A10"/>
    <w:rsid w:val="003F2BBA"/>
    <w:rsid w:val="0047184A"/>
    <w:rsid w:val="00533C48"/>
    <w:rsid w:val="00593885"/>
    <w:rsid w:val="00984D31"/>
    <w:rsid w:val="00AB370F"/>
    <w:rsid w:val="00AE3E17"/>
    <w:rsid w:val="00CF62B5"/>
    <w:rsid w:val="00F206E1"/>
    <w:rsid w:val="0F27CBAC"/>
    <w:rsid w:val="11346289"/>
    <w:rsid w:val="14009A9F"/>
    <w:rsid w:val="14D91C13"/>
    <w:rsid w:val="14DA9325"/>
    <w:rsid w:val="153E4641"/>
    <w:rsid w:val="17B5438B"/>
    <w:rsid w:val="1D0589DB"/>
    <w:rsid w:val="248208DA"/>
    <w:rsid w:val="26F3FE85"/>
    <w:rsid w:val="28C6B22C"/>
    <w:rsid w:val="2A30A9A0"/>
    <w:rsid w:val="2AD98099"/>
    <w:rsid w:val="2C9F0B49"/>
    <w:rsid w:val="2CD0E2BE"/>
    <w:rsid w:val="3F95B6E8"/>
    <w:rsid w:val="4178617E"/>
    <w:rsid w:val="42AD3574"/>
    <w:rsid w:val="4C4B228A"/>
    <w:rsid w:val="4EC302E5"/>
    <w:rsid w:val="52CC692E"/>
    <w:rsid w:val="54452C69"/>
    <w:rsid w:val="67C3C0DB"/>
    <w:rsid w:val="766B0827"/>
    <w:rsid w:val="79C6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85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88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388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388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88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388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388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885"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88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88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88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388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3885"/>
    <w:rPr>
      <w:rFonts w:ascii="Calibri" w:hAnsi="Calibri" w:cs="Calibri"/>
      <w:b/>
      <w:bCs/>
      <w:color w:val="000000"/>
    </w:rPr>
  </w:style>
  <w:style w:type="character" w:customStyle="1" w:styleId="TitleChar">
    <w:name w:val="Title Char"/>
    <w:link w:val="Title"/>
    <w:uiPriority w:val="99"/>
    <w:locked/>
    <w:rsid w:val="00593885"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SubtitleChar">
    <w:name w:val="Subtitle Char"/>
    <w:link w:val="Subtitle"/>
    <w:uiPriority w:val="99"/>
    <w:locked/>
    <w:rsid w:val="00593885"/>
    <w:rPr>
      <w:rFonts w:ascii="Cambria" w:hAnsi="Cambria" w:cs="Cambria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59388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593885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593885"/>
    <w:rPr>
      <w:rFonts w:cs="Times New Roman"/>
    </w:rPr>
  </w:style>
  <w:style w:type="character" w:styleId="Strong">
    <w:name w:val="Strong"/>
    <w:basedOn w:val="DefaultParagraphFont"/>
    <w:uiPriority w:val="99"/>
    <w:qFormat/>
    <w:rsid w:val="00593885"/>
    <w:rPr>
      <w:rFonts w:cs="Times New Roman"/>
      <w:b/>
      <w:bCs/>
    </w:rPr>
  </w:style>
  <w:style w:type="character" w:customStyle="1" w:styleId="apple-tab-span">
    <w:name w:val="apple-tab-span"/>
    <w:basedOn w:val="DefaultParagraphFont"/>
    <w:uiPriority w:val="99"/>
    <w:rsid w:val="005938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93885"/>
    <w:rPr>
      <w:rFonts w:cs="Times New Roman"/>
    </w:rPr>
  </w:style>
  <w:style w:type="character" w:customStyle="1" w:styleId="Internetskapoveznica">
    <w:name w:val="Internetska poveznica"/>
    <w:basedOn w:val="DefaultParagraphFont"/>
    <w:uiPriority w:val="99"/>
    <w:rsid w:val="0059388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93885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AE3E17"/>
    <w:rPr>
      <w:sz w:val="20"/>
    </w:rPr>
  </w:style>
  <w:style w:type="character" w:customStyle="1" w:styleId="ListLabel2">
    <w:name w:val="ListLabel 2"/>
    <w:uiPriority w:val="99"/>
    <w:rsid w:val="00AE3E17"/>
    <w:rPr>
      <w:sz w:val="20"/>
    </w:rPr>
  </w:style>
  <w:style w:type="character" w:customStyle="1" w:styleId="ListLabel3">
    <w:name w:val="ListLabel 3"/>
    <w:uiPriority w:val="99"/>
    <w:rsid w:val="00AE3E17"/>
    <w:rPr>
      <w:sz w:val="20"/>
    </w:rPr>
  </w:style>
  <w:style w:type="character" w:customStyle="1" w:styleId="ListLabel4">
    <w:name w:val="ListLabel 4"/>
    <w:uiPriority w:val="99"/>
    <w:rsid w:val="00AE3E17"/>
    <w:rPr>
      <w:sz w:val="20"/>
    </w:rPr>
  </w:style>
  <w:style w:type="character" w:customStyle="1" w:styleId="ListLabel5">
    <w:name w:val="ListLabel 5"/>
    <w:uiPriority w:val="99"/>
    <w:rsid w:val="00AE3E17"/>
    <w:rPr>
      <w:sz w:val="20"/>
    </w:rPr>
  </w:style>
  <w:style w:type="character" w:customStyle="1" w:styleId="ListLabel6">
    <w:name w:val="ListLabel 6"/>
    <w:uiPriority w:val="99"/>
    <w:rsid w:val="00AE3E17"/>
    <w:rPr>
      <w:sz w:val="20"/>
    </w:rPr>
  </w:style>
  <w:style w:type="character" w:customStyle="1" w:styleId="ListLabel7">
    <w:name w:val="ListLabel 7"/>
    <w:uiPriority w:val="99"/>
    <w:rsid w:val="00AE3E17"/>
    <w:rPr>
      <w:sz w:val="20"/>
    </w:rPr>
  </w:style>
  <w:style w:type="character" w:customStyle="1" w:styleId="ListLabel8">
    <w:name w:val="ListLabel 8"/>
    <w:uiPriority w:val="99"/>
    <w:rsid w:val="00AE3E17"/>
    <w:rPr>
      <w:sz w:val="20"/>
    </w:rPr>
  </w:style>
  <w:style w:type="character" w:customStyle="1" w:styleId="ListLabel9">
    <w:name w:val="ListLabel 9"/>
    <w:uiPriority w:val="99"/>
    <w:rsid w:val="00AE3E17"/>
    <w:rPr>
      <w:sz w:val="20"/>
    </w:rPr>
  </w:style>
  <w:style w:type="character" w:customStyle="1" w:styleId="ListLabel10">
    <w:name w:val="ListLabel 10"/>
    <w:uiPriority w:val="99"/>
    <w:rsid w:val="00AE3E17"/>
    <w:rPr>
      <w:rFonts w:eastAsia="Times New Roman"/>
    </w:rPr>
  </w:style>
  <w:style w:type="character" w:customStyle="1" w:styleId="ListLabel11">
    <w:name w:val="ListLabel 11"/>
    <w:uiPriority w:val="99"/>
    <w:rsid w:val="00AE3E17"/>
    <w:rPr>
      <w:rFonts w:ascii="Arial" w:hAnsi="Arial"/>
      <w:sz w:val="22"/>
    </w:rPr>
  </w:style>
  <w:style w:type="character" w:customStyle="1" w:styleId="ListLabel12">
    <w:name w:val="ListLabel 12"/>
    <w:uiPriority w:val="99"/>
    <w:rsid w:val="00AE3E17"/>
    <w:rPr>
      <w:rFonts w:ascii="Arial" w:hAnsi="Arial"/>
      <w:sz w:val="18"/>
    </w:rPr>
  </w:style>
  <w:style w:type="paragraph" w:customStyle="1" w:styleId="Stilnaslova">
    <w:name w:val="Stil naslova"/>
    <w:basedOn w:val="Normal"/>
    <w:next w:val="BodyText"/>
    <w:uiPriority w:val="99"/>
    <w:rsid w:val="00AE3E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3E1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0"/>
      <w:szCs w:val="20"/>
    </w:rPr>
  </w:style>
  <w:style w:type="paragraph" w:styleId="List">
    <w:name w:val="List"/>
    <w:basedOn w:val="BodyText"/>
    <w:uiPriority w:val="99"/>
    <w:rsid w:val="00AE3E17"/>
    <w:rPr>
      <w:rFonts w:cs="Arial"/>
    </w:rPr>
  </w:style>
  <w:style w:type="paragraph" w:styleId="Caption">
    <w:name w:val="caption"/>
    <w:basedOn w:val="Normal"/>
    <w:uiPriority w:val="99"/>
    <w:qFormat/>
    <w:rsid w:val="00AE3E1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uiPriority w:val="99"/>
    <w:rsid w:val="00AE3E17"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1"/>
    <w:uiPriority w:val="99"/>
    <w:qFormat/>
    <w:rsid w:val="00593885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59388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59388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  <w:style w:type="paragraph" w:styleId="Header">
    <w:name w:val="header"/>
    <w:basedOn w:val="Normal"/>
    <w:link w:val="HeaderChar1"/>
    <w:uiPriority w:val="99"/>
    <w:rsid w:val="00593885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0"/>
      <w:sz w:val="20"/>
      <w:szCs w:val="20"/>
    </w:rPr>
  </w:style>
  <w:style w:type="paragraph" w:styleId="Footer">
    <w:name w:val="footer"/>
    <w:basedOn w:val="Normal"/>
    <w:link w:val="FooterChar1"/>
    <w:uiPriority w:val="99"/>
    <w:rsid w:val="00593885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rsid w:val="00593885"/>
    <w:pPr>
      <w:spacing w:beforeAutospacing="1" w:afterAutospacing="1"/>
    </w:pPr>
    <w:rPr>
      <w:color w:val="auto"/>
      <w:szCs w:val="24"/>
    </w:rPr>
  </w:style>
  <w:style w:type="table" w:customStyle="1" w:styleId="Stil">
    <w:name w:val="Stil"/>
    <w:uiPriority w:val="99"/>
    <w:rsid w:val="0059388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938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3E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ace.erasmus.ssj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jk.hr/" TargetMode="External"/><Relationship Id="rId1" Type="http://schemas.openxmlformats.org/officeDocument/2006/relationships/hyperlink" Target="../../Documents/ERASMUS/ERASMUS+/2020-21/Mobilnost%20u%C4%8Denika/materijali%20razni%20Dra%C5%BEen/materijali%20razni/ured@ss-jkastelan-omis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475</Words>
  <Characters>2710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sudjelovanje u projektu mobilnosti učenika</dc:title>
  <dc:subject/>
  <dc:creator>knjižnica</dc:creator>
  <cp:keywords/>
  <dc:description/>
  <cp:lastModifiedBy>ss-jkastelan</cp:lastModifiedBy>
  <cp:revision>3</cp:revision>
  <dcterms:created xsi:type="dcterms:W3CDTF">2021-10-20T10:02:00Z</dcterms:created>
  <dcterms:modified xsi:type="dcterms:W3CDTF">2021-10-20T10:18:00Z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